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2E" w:rsidRDefault="0092642E" w:rsidP="0092642E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4074B6" w:rsidRPr="0092642E" w:rsidRDefault="004074B6" w:rsidP="0092642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2642E">
        <w:rPr>
          <w:b/>
          <w:sz w:val="22"/>
          <w:szCs w:val="22"/>
        </w:rPr>
        <w:t>Правила,</w:t>
      </w:r>
      <w:r w:rsidRPr="0092642E">
        <w:rPr>
          <w:b/>
          <w:sz w:val="22"/>
          <w:szCs w:val="22"/>
        </w:rPr>
        <w:br/>
        <w:t>регламентирующие вопросы обмена деловыми подарками и</w:t>
      </w:r>
      <w:r w:rsidRPr="0092642E">
        <w:rPr>
          <w:b/>
          <w:sz w:val="22"/>
          <w:szCs w:val="22"/>
        </w:rPr>
        <w:br/>
        <w:t>знаками делового гостеприимства</w:t>
      </w:r>
      <w:r w:rsidRPr="0092642E">
        <w:rPr>
          <w:b/>
          <w:sz w:val="22"/>
          <w:szCs w:val="22"/>
        </w:rPr>
        <w:br/>
        <w:t>в Г</w:t>
      </w:r>
      <w:r w:rsidR="0092642E">
        <w:rPr>
          <w:b/>
          <w:sz w:val="22"/>
          <w:szCs w:val="22"/>
        </w:rPr>
        <w:t>БУ Р</w:t>
      </w:r>
      <w:proofErr w:type="gramStart"/>
      <w:r w:rsidR="0092642E">
        <w:rPr>
          <w:b/>
          <w:sz w:val="22"/>
          <w:szCs w:val="22"/>
        </w:rPr>
        <w:t>С(</w:t>
      </w:r>
      <w:proofErr w:type="gramEnd"/>
      <w:r w:rsidR="0092642E">
        <w:rPr>
          <w:b/>
          <w:sz w:val="22"/>
          <w:szCs w:val="22"/>
        </w:rPr>
        <w:t>Я)</w:t>
      </w:r>
      <w:r w:rsidRPr="0092642E">
        <w:rPr>
          <w:b/>
          <w:sz w:val="22"/>
          <w:szCs w:val="22"/>
        </w:rPr>
        <w:t>«</w:t>
      </w:r>
      <w:r w:rsidR="0092642E">
        <w:rPr>
          <w:b/>
          <w:sz w:val="22"/>
          <w:szCs w:val="22"/>
        </w:rPr>
        <w:t>Т</w:t>
      </w:r>
      <w:r w:rsidRPr="0092642E">
        <w:rPr>
          <w:b/>
          <w:sz w:val="22"/>
          <w:szCs w:val="22"/>
        </w:rPr>
        <w:t xml:space="preserve">еатр </w:t>
      </w:r>
      <w:r w:rsidR="0092642E">
        <w:rPr>
          <w:b/>
          <w:sz w:val="22"/>
          <w:szCs w:val="22"/>
        </w:rPr>
        <w:t>юного зрителя</w:t>
      </w:r>
      <w:r w:rsidRPr="0092642E">
        <w:rPr>
          <w:b/>
          <w:sz w:val="22"/>
          <w:szCs w:val="22"/>
        </w:rPr>
        <w:t>»</w:t>
      </w:r>
    </w:p>
    <w:p w:rsidR="00B50C06" w:rsidRDefault="00B50C06" w:rsidP="0092642E">
      <w:pPr>
        <w:pStyle w:val="a3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</w:p>
    <w:p w:rsidR="0092642E" w:rsidRDefault="004074B6" w:rsidP="0092642E">
      <w:pPr>
        <w:pStyle w:val="a3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92642E">
        <w:rPr>
          <w:b/>
          <w:sz w:val="22"/>
          <w:szCs w:val="22"/>
        </w:rPr>
        <w:t>1.Общие положения</w:t>
      </w:r>
    </w:p>
    <w:p w:rsidR="0092642E" w:rsidRDefault="004074B6" w:rsidP="0092642E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1.1 Правила, регламентирующие вопросы обмена деловыми подарками и знаками делового гостеприимства работников Г</w:t>
      </w:r>
      <w:r w:rsidR="0092642E">
        <w:rPr>
          <w:sz w:val="22"/>
          <w:szCs w:val="22"/>
        </w:rPr>
        <w:t>БУ Р</w:t>
      </w:r>
      <w:proofErr w:type="gramStart"/>
      <w:r w:rsidR="0092642E">
        <w:rPr>
          <w:sz w:val="22"/>
          <w:szCs w:val="22"/>
        </w:rPr>
        <w:t>С(</w:t>
      </w:r>
      <w:proofErr w:type="gramEnd"/>
      <w:r w:rsidR="0092642E">
        <w:rPr>
          <w:sz w:val="22"/>
          <w:szCs w:val="22"/>
        </w:rPr>
        <w:t>Я) «Т</w:t>
      </w:r>
      <w:r w:rsidRPr="0092642E">
        <w:rPr>
          <w:sz w:val="22"/>
          <w:szCs w:val="22"/>
        </w:rPr>
        <w:t xml:space="preserve">еатр </w:t>
      </w:r>
      <w:r w:rsidR="0092642E">
        <w:rPr>
          <w:sz w:val="22"/>
          <w:szCs w:val="22"/>
        </w:rPr>
        <w:t>юного зрителя</w:t>
      </w:r>
      <w:r w:rsidRPr="0092642E">
        <w:rPr>
          <w:sz w:val="22"/>
          <w:szCs w:val="22"/>
        </w:rPr>
        <w:t>» (далее — Правила) разработаны в соответствии с Федеральным законом «О противодействии коррупции» № 273-ФЗ от 25.12.2008 г.</w:t>
      </w:r>
      <w:r w:rsidR="0092642E">
        <w:rPr>
          <w:sz w:val="22"/>
          <w:szCs w:val="22"/>
        </w:rPr>
        <w:t xml:space="preserve"> </w:t>
      </w:r>
      <w:r w:rsidRPr="0092642E">
        <w:rPr>
          <w:sz w:val="22"/>
          <w:szCs w:val="22"/>
        </w:rPr>
        <w:t>Верхний стоимостн</w:t>
      </w:r>
      <w:r w:rsidR="0092642E">
        <w:rPr>
          <w:sz w:val="22"/>
          <w:szCs w:val="22"/>
        </w:rPr>
        <w:t>о</w:t>
      </w:r>
      <w:r w:rsidRPr="0092642E">
        <w:rPr>
          <w:sz w:val="22"/>
          <w:szCs w:val="22"/>
        </w:rPr>
        <w:t>й порог делового подарка, который может быть преподнесен, составляет не выше 3 000,00 рублей. Превышение этой суммы официально считается взяткой, о которой необходимо сообщить руководителю организации.</w:t>
      </w:r>
    </w:p>
    <w:p w:rsidR="0092642E" w:rsidRDefault="004074B6" w:rsidP="0092642E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 xml:space="preserve">1.2.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</w:t>
      </w:r>
      <w:r w:rsidR="0092642E">
        <w:rPr>
          <w:sz w:val="22"/>
          <w:szCs w:val="22"/>
        </w:rPr>
        <w:t>творческой</w:t>
      </w:r>
      <w:r w:rsidRPr="0092642E">
        <w:rPr>
          <w:sz w:val="22"/>
          <w:szCs w:val="22"/>
        </w:rPr>
        <w:t xml:space="preserve"> деятельности.</w:t>
      </w:r>
    </w:p>
    <w:p w:rsidR="004074B6" w:rsidRDefault="004074B6" w:rsidP="0092642E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 xml:space="preserve">1.3. Данные Правила вступают в силу с момента принятия на </w:t>
      </w:r>
      <w:r w:rsidR="0092642E">
        <w:rPr>
          <w:sz w:val="22"/>
          <w:szCs w:val="22"/>
        </w:rPr>
        <w:t>о</w:t>
      </w:r>
      <w:r w:rsidRPr="0092642E">
        <w:rPr>
          <w:sz w:val="22"/>
          <w:szCs w:val="22"/>
        </w:rPr>
        <w:t xml:space="preserve">бщем собрании работников </w:t>
      </w:r>
      <w:r w:rsidR="0092642E">
        <w:rPr>
          <w:sz w:val="22"/>
          <w:szCs w:val="22"/>
        </w:rPr>
        <w:t>театра</w:t>
      </w:r>
      <w:r w:rsidRPr="0092642E">
        <w:rPr>
          <w:sz w:val="22"/>
          <w:szCs w:val="22"/>
        </w:rPr>
        <w:t xml:space="preserve"> и утверждения приказом руководителя </w:t>
      </w:r>
      <w:r w:rsidR="0092642E">
        <w:rPr>
          <w:sz w:val="22"/>
          <w:szCs w:val="22"/>
        </w:rPr>
        <w:t>театра</w:t>
      </w:r>
      <w:r w:rsidRPr="0092642E">
        <w:rPr>
          <w:sz w:val="22"/>
          <w:szCs w:val="22"/>
        </w:rPr>
        <w:t>. Данные правила действуют до принятия новых Правил.</w:t>
      </w:r>
    </w:p>
    <w:p w:rsidR="00B50C06" w:rsidRDefault="00B50C06" w:rsidP="0092642E">
      <w:pPr>
        <w:pStyle w:val="a3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</w:p>
    <w:p w:rsidR="0092642E" w:rsidRPr="0092642E" w:rsidRDefault="004074B6" w:rsidP="0092642E">
      <w:pPr>
        <w:pStyle w:val="a3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92642E">
        <w:rPr>
          <w:b/>
          <w:sz w:val="22"/>
          <w:szCs w:val="22"/>
        </w:rPr>
        <w:t>2. Правила обмена деловыми подарками и знаками делового гостеприимства.</w:t>
      </w:r>
    </w:p>
    <w:p w:rsidR="0092642E" w:rsidRDefault="004074B6" w:rsidP="0092642E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2.1. Поводы, по которым принято делать подарки и оказывать знаки делового гостеприимства:</w:t>
      </w:r>
    </w:p>
    <w:p w:rsidR="0092642E" w:rsidRDefault="004074B6" w:rsidP="0092642E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-юбилейные и другие значительные даты;</w:t>
      </w:r>
    </w:p>
    <w:p w:rsidR="0092642E" w:rsidRDefault="004074B6" w:rsidP="0092642E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-государственные праздники;</w:t>
      </w:r>
    </w:p>
    <w:p w:rsidR="0092642E" w:rsidRDefault="004074B6" w:rsidP="0092642E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-профессиональные праздники и т.д.</w:t>
      </w:r>
    </w:p>
    <w:p w:rsidR="0092642E" w:rsidRDefault="004074B6" w:rsidP="0092642E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2.2. Подарок не должен быть дорогим, сохраняя скорее символический характер.</w:t>
      </w:r>
    </w:p>
    <w:p w:rsidR="0092642E" w:rsidRDefault="004074B6" w:rsidP="0092642E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 xml:space="preserve">2.3. Подарки, которые работники могут передавать другим лицам или принимать от </w:t>
      </w:r>
      <w:r w:rsidR="0092642E">
        <w:rPr>
          <w:sz w:val="22"/>
          <w:szCs w:val="22"/>
        </w:rPr>
        <w:t>театра</w:t>
      </w:r>
      <w:r w:rsidRPr="0092642E">
        <w:rPr>
          <w:sz w:val="22"/>
          <w:szCs w:val="22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  <w:r w:rsidRPr="0092642E">
        <w:rPr>
          <w:sz w:val="22"/>
          <w:szCs w:val="22"/>
        </w:rPr>
        <w:br/>
        <w:t>— быть разумно обоснованными, соразмерными и не являться предметами роскоши;</w:t>
      </w:r>
    </w:p>
    <w:p w:rsidR="0092642E" w:rsidRDefault="004074B6" w:rsidP="0092642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— 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согласования, выставления более высоких оценок и т.п.) либо попытку оказать влияние на получателя с иной незаконной или неэтичной целью;</w:t>
      </w:r>
    </w:p>
    <w:p w:rsidR="00B50C06" w:rsidRDefault="004074B6" w:rsidP="0092642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642E">
        <w:rPr>
          <w:sz w:val="22"/>
          <w:szCs w:val="22"/>
        </w:rPr>
        <w:t xml:space="preserve">— не создавать </w:t>
      </w:r>
      <w:proofErr w:type="spellStart"/>
      <w:r w:rsidRPr="0092642E">
        <w:rPr>
          <w:sz w:val="22"/>
          <w:szCs w:val="22"/>
        </w:rPr>
        <w:t>репутационного</w:t>
      </w:r>
      <w:proofErr w:type="spellEnd"/>
      <w:r w:rsidRPr="0092642E">
        <w:rPr>
          <w:sz w:val="22"/>
          <w:szCs w:val="22"/>
        </w:rPr>
        <w:t xml:space="preserve"> риска для </w:t>
      </w:r>
      <w:r w:rsidR="0092642E">
        <w:rPr>
          <w:sz w:val="22"/>
          <w:szCs w:val="22"/>
        </w:rPr>
        <w:t>театра</w:t>
      </w:r>
      <w:r w:rsidRPr="0092642E">
        <w:rPr>
          <w:sz w:val="22"/>
          <w:szCs w:val="22"/>
        </w:rPr>
        <w:t>, работников и иных лиц в случае раскрытия информации о совершенных подарках и понесенных представительских расходах;</w:t>
      </w:r>
    </w:p>
    <w:p w:rsidR="00B50C06" w:rsidRDefault="004074B6" w:rsidP="0092642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642E">
        <w:rPr>
          <w:sz w:val="22"/>
          <w:szCs w:val="22"/>
        </w:rPr>
        <w:t xml:space="preserve">— не противоречить принципам и требованиям антикоррупционной политики </w:t>
      </w:r>
      <w:r w:rsidR="00B50C06">
        <w:rPr>
          <w:sz w:val="22"/>
          <w:szCs w:val="22"/>
        </w:rPr>
        <w:t>театра</w:t>
      </w:r>
      <w:r w:rsidRPr="0092642E">
        <w:rPr>
          <w:sz w:val="22"/>
          <w:szCs w:val="22"/>
        </w:rPr>
        <w:t xml:space="preserve">, норм профессиональной этики </w:t>
      </w:r>
      <w:r w:rsidR="00B50C06">
        <w:rPr>
          <w:sz w:val="22"/>
          <w:szCs w:val="22"/>
        </w:rPr>
        <w:t>творческих</w:t>
      </w:r>
      <w:r w:rsidRPr="0092642E">
        <w:rPr>
          <w:sz w:val="22"/>
          <w:szCs w:val="22"/>
        </w:rPr>
        <w:t xml:space="preserve"> работников и другим внутренним документам </w:t>
      </w:r>
      <w:r w:rsidR="00B50C06">
        <w:rPr>
          <w:sz w:val="22"/>
          <w:szCs w:val="22"/>
        </w:rPr>
        <w:t>театра</w:t>
      </w:r>
      <w:r w:rsidRPr="0092642E">
        <w:rPr>
          <w:sz w:val="22"/>
          <w:szCs w:val="22"/>
        </w:rPr>
        <w:t>, действующему законодательству и общепринятым нормам морали и нравственности.</w:t>
      </w:r>
    </w:p>
    <w:p w:rsidR="00B50C06" w:rsidRDefault="004074B6" w:rsidP="00B50C06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 xml:space="preserve">2.4. Работники, представляя интересы </w:t>
      </w:r>
      <w:r w:rsidR="00B50C06">
        <w:rPr>
          <w:sz w:val="22"/>
          <w:szCs w:val="22"/>
        </w:rPr>
        <w:t>театра</w:t>
      </w:r>
      <w:r w:rsidRPr="0092642E">
        <w:rPr>
          <w:sz w:val="22"/>
          <w:szCs w:val="22"/>
        </w:rPr>
        <w:t xml:space="preserve">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B50C06" w:rsidRDefault="004074B6" w:rsidP="00B50C06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B50C06" w:rsidRDefault="004074B6" w:rsidP="00B50C06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2.6. Работники учреждения должны отказываться от предложений, получения подарков, оплаты их расходов и влияния на исход сделки, конкурса, аукциона, выставление оценок, на принимаемые учреждением решения и т.д.</w:t>
      </w:r>
    </w:p>
    <w:p w:rsidR="00B50C06" w:rsidRDefault="004074B6" w:rsidP="00B50C06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2.7.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B50C06" w:rsidRDefault="004074B6" w:rsidP="00B50C06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2.8.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B50C06" w:rsidRDefault="004074B6" w:rsidP="00B50C06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2.9.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B50C06" w:rsidRDefault="004074B6" w:rsidP="00B50C06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>2.10. В случае 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4074B6" w:rsidRPr="0092642E" w:rsidRDefault="004074B6" w:rsidP="00B50C06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2642E">
        <w:rPr>
          <w:sz w:val="22"/>
          <w:szCs w:val="22"/>
        </w:rPr>
        <w:t xml:space="preserve">2.11. Неисполнение настоящих Правил может стать основанием для применения к работнику </w:t>
      </w:r>
      <w:r w:rsidR="00B50C06">
        <w:rPr>
          <w:sz w:val="22"/>
          <w:szCs w:val="22"/>
        </w:rPr>
        <w:t>театра</w:t>
      </w:r>
      <w:r w:rsidRPr="0092642E">
        <w:rPr>
          <w:sz w:val="22"/>
          <w:szCs w:val="22"/>
        </w:rPr>
        <w:t xml:space="preserve"> мер дисциплинарного, административного, уголовного и гражданско-правового характера.</w:t>
      </w:r>
    </w:p>
    <w:p w:rsidR="00E77C0B" w:rsidRPr="0092642E" w:rsidRDefault="00E77C0B" w:rsidP="0092642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77C0B" w:rsidRPr="0092642E" w:rsidSect="00926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E3"/>
    <w:rsid w:val="004074B6"/>
    <w:rsid w:val="008A46E3"/>
    <w:rsid w:val="0092642E"/>
    <w:rsid w:val="00B50C06"/>
    <w:rsid w:val="00E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ТЮЗ</dc:creator>
  <cp:keywords/>
  <dc:description/>
  <cp:lastModifiedBy>ТЮЗ</cp:lastModifiedBy>
  <cp:revision>3</cp:revision>
  <dcterms:created xsi:type="dcterms:W3CDTF">2018-04-26T05:58:00Z</dcterms:created>
  <dcterms:modified xsi:type="dcterms:W3CDTF">2018-04-26T06:11:00Z</dcterms:modified>
</cp:coreProperties>
</file>